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附件2</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关于对专业技术人员晋升职称的考核内容</w:t>
      </w:r>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宋体-GB2312" w:hAnsi="CESI宋体-GB2312" w:eastAsia="CESI仿宋-GB2312" w:cs="CESI仿宋-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单位对专业技术人员职称晋升考核的具体内容和要求如下：</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一、德、能、勤、绩四个方面的具体内容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2" w:firstLineChars="200"/>
        <w:textAlignment w:val="auto"/>
        <w:rPr>
          <w:rFonts w:hint="eastAsia" w:ascii="CESI楷体-GB2312" w:hAnsi="CESI楷体-GB2312" w:eastAsia="CESI楷体-GB2312" w:cs="CESI楷体-GB2312"/>
          <w:sz w:val="32"/>
          <w:szCs w:val="32"/>
        </w:rPr>
      </w:pPr>
      <w:r>
        <w:rPr>
          <w:rFonts w:hint="eastAsia" w:ascii="CESI楷体-GB2312" w:hAnsi="CESI楷体-GB2312" w:eastAsia="CESI楷体-GB2312" w:cs="CESI楷体-GB2312"/>
          <w:sz w:val="32"/>
          <w:szCs w:val="32"/>
        </w:rPr>
        <w:t>（一）德：指思想品行。</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在考核工作人员“德”的过程中，主要包括以下方面</w:t>
      </w:r>
      <w:r>
        <w:rPr>
          <w:rFonts w:hint="eastAsia" w:ascii="CESI宋体-GB2312" w:hAnsi="CESI宋体-GB2312" w:eastAsia="CESI仿宋-GB2312" w:cs="CESI仿宋-GB2312"/>
          <w:sz w:val="32"/>
          <w:szCs w:val="32"/>
          <w:lang w:eastAsia="zh-CN"/>
        </w:rPr>
        <w:t>：</w:t>
      </w:r>
      <w:r>
        <w:rPr>
          <w:rFonts w:hint="eastAsia" w:ascii="CESI宋体-GB2312" w:hAnsi="CESI宋体-GB2312" w:eastAsia="CESI仿宋-GB2312" w:cs="CESI仿宋-GB2312"/>
          <w:sz w:val="32"/>
          <w:szCs w:val="32"/>
        </w:rPr>
        <w:t>一是政治品德。具体表现为政治立场坚定、坚持四项基本原则，拥护中国共产党的领导，</w:t>
      </w:r>
      <w:r>
        <w:rPr>
          <w:rFonts w:hint="eastAsia" w:ascii="CESI宋体-GB2312" w:hAnsi="CESI宋体-GB2312" w:eastAsia="CESI仿宋-GB2312" w:cs="CESI仿宋-GB2312"/>
          <w:sz w:val="32"/>
          <w:szCs w:val="32"/>
          <w:lang w:eastAsia="zh-CN"/>
        </w:rPr>
        <w:t>胸</w:t>
      </w:r>
      <w:r>
        <w:rPr>
          <w:rFonts w:hint="eastAsia" w:ascii="CESI宋体-GB2312" w:hAnsi="CESI宋体-GB2312" w:eastAsia="CESI仿宋-GB2312" w:cs="CESI仿宋-GB2312"/>
          <w:sz w:val="32"/>
          <w:szCs w:val="32"/>
        </w:rPr>
        <w:t>怀祖国，热爱人民等方面。二是伦理道德。即指在处理个人与社会之间关系，在处理人与人之间关系时所表现出的思想品德</w:t>
      </w:r>
      <w:r>
        <w:rPr>
          <w:rFonts w:hint="eastAsia" w:ascii="CESI宋体-GB2312" w:hAnsi="CESI宋体-GB2312" w:eastAsia="CESI仿宋-GB2312" w:cs="CESI仿宋-GB2312"/>
          <w:sz w:val="32"/>
          <w:szCs w:val="32"/>
          <w:lang w:eastAsia="zh-CN"/>
        </w:rPr>
        <w:t>，</w:t>
      </w:r>
      <w:r>
        <w:rPr>
          <w:rFonts w:hint="eastAsia" w:ascii="CESI宋体-GB2312" w:hAnsi="CESI宋体-GB2312" w:eastAsia="CESI仿宋-GB2312" w:cs="CESI仿宋-GB2312"/>
          <w:sz w:val="32"/>
          <w:szCs w:val="32"/>
        </w:rPr>
        <w:t>包括团结协作精神等。三是职业道德。包括职业上的原则性、事业心、责任感、政策性等。</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在考核工作人员“德”的过程中，关键是考核其政治思想品德和职业道德。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2" w:firstLineChars="200"/>
        <w:textAlignment w:val="auto"/>
        <w:rPr>
          <w:rFonts w:hint="eastAsia" w:ascii="CESI楷体-GB2312" w:hAnsi="CESI楷体-GB2312" w:eastAsia="CESI楷体-GB2312" w:cs="CESI楷体-GB2312"/>
          <w:sz w:val="32"/>
          <w:szCs w:val="32"/>
        </w:rPr>
      </w:pPr>
      <w:r>
        <w:rPr>
          <w:rFonts w:hint="eastAsia" w:ascii="CESI楷体-GB2312" w:hAnsi="CESI楷体-GB2312" w:eastAsia="CESI楷体-GB2312" w:cs="CESI楷体-GB2312"/>
          <w:sz w:val="32"/>
          <w:szCs w:val="32"/>
        </w:rPr>
        <w:t>（二）能：指工作能力。</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能，即能力或才能、才干、本领。通常是指完成一定工作的本领。能力是对专业技术人员具备相应职称的专业技术知识和专业技术水平方面的要求</w:t>
      </w:r>
      <w:r>
        <w:rPr>
          <w:rFonts w:hint="eastAsia" w:ascii="CESI宋体-GB2312" w:hAnsi="CESI宋体-GB2312" w:eastAsia="CESI仿宋-GB2312" w:cs="CESI仿宋-GB2312"/>
          <w:sz w:val="32"/>
          <w:szCs w:val="32"/>
          <w:lang w:eastAsia="zh-CN"/>
        </w:rPr>
        <w:t>，</w:t>
      </w:r>
      <w:r>
        <w:rPr>
          <w:rFonts w:hint="eastAsia" w:ascii="CESI宋体-GB2312" w:hAnsi="CESI宋体-GB2312" w:eastAsia="CESI仿宋-GB2312" w:cs="CESI仿宋-GB2312"/>
          <w:sz w:val="32"/>
          <w:szCs w:val="32"/>
        </w:rPr>
        <w:t>能力决定了工作人员是否承担得起某项工作任务的工作能力。</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在考核工作人员“能”的过程中，关键是考核其本职岗位的专业技术能力，专业技术提高情况和知识更新情况。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2" w:firstLineChars="200"/>
        <w:textAlignment w:val="auto"/>
        <w:rPr>
          <w:rFonts w:hint="eastAsia" w:ascii="CESI楷体-GB2312" w:hAnsi="CESI楷体-GB2312" w:eastAsia="CESI楷体-GB2312" w:cs="CESI楷体-GB2312"/>
          <w:sz w:val="32"/>
          <w:szCs w:val="32"/>
        </w:rPr>
      </w:pPr>
      <w:r>
        <w:rPr>
          <w:rFonts w:hint="eastAsia" w:ascii="CESI楷体-GB2312" w:hAnsi="CESI楷体-GB2312" w:eastAsia="CESI楷体-GB2312" w:cs="CESI楷体-GB2312"/>
          <w:sz w:val="32"/>
          <w:szCs w:val="32"/>
        </w:rPr>
        <w:t>（三）勤：指工作态度。</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勤，指的是工作中是否尽力尽责，勤奋不怠，甘于奉献。勤是工作态度的基本体现，包括积极性、纪律性、责任心和出勤率四个方面组成。具体地说，勤是指工作人员是否具有积极的工作态度和事业心；工作中是否一丝不苟；平时是否肯学肯钻、任劳任怨，是否达到了规定的出勤率。</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在考核工作人员“勤”的过程中，关键是考核其工作态度在本职工作岗位上的勤奋敬业精神和劳动工作纪律情况。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2" w:firstLineChars="200"/>
        <w:textAlignment w:val="auto"/>
        <w:rPr>
          <w:rFonts w:hint="eastAsia" w:ascii="CESI楷体-GB2312" w:hAnsi="CESI楷体-GB2312" w:eastAsia="CESI楷体-GB2312" w:cs="CESI楷体-GB2312"/>
          <w:sz w:val="32"/>
          <w:szCs w:val="32"/>
        </w:rPr>
      </w:pPr>
      <w:r>
        <w:rPr>
          <w:rFonts w:hint="eastAsia" w:ascii="CESI楷体-GB2312" w:hAnsi="CESI楷体-GB2312" w:eastAsia="CESI楷体-GB2312" w:cs="CESI楷体-GB2312"/>
          <w:sz w:val="32"/>
          <w:szCs w:val="32"/>
        </w:rPr>
        <w:t>（四）绩：指工作业绩（成绩）。</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绩，指的是一个人的工作实绩，是综合反映一个人工作能力、业务水平和努力程度的一个标志。</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在考核工作人员“绩”的过程中，关键是考核其履行职责情况、完成工作任务情况，数量、质量、效益、成果的水平等情况。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2" w:firstLineChars="200"/>
        <w:textAlignment w:val="auto"/>
        <w:rPr>
          <w:rFonts w:hint="eastAsia"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二、单位出具考核意见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2" w:firstLineChars="200"/>
        <w:textAlignment w:val="auto"/>
        <w:rPr>
          <w:rFonts w:hint="eastAsia" w:ascii="CESI宋体-GB2312" w:hAnsi="CESI宋体-GB2312" w:eastAsia="CESI仿宋-GB2312" w:cs="CESI仿宋-GB2312"/>
          <w:sz w:val="32"/>
          <w:szCs w:val="32"/>
        </w:rPr>
      </w:pPr>
      <w:r>
        <w:rPr>
          <w:rFonts w:hint="eastAsia" w:ascii="CESI宋体-GB2312" w:hAnsi="CESI宋体-GB2312" w:eastAsia="CESI仿宋-GB2312" w:cs="CESI仿宋-GB2312"/>
          <w:sz w:val="32"/>
          <w:szCs w:val="32"/>
        </w:rPr>
        <w:t>经考核，该同志是否符合初级职称评价标准，是否同意晋升其初级职称。</w:t>
      </w:r>
    </w:p>
    <w:p>
      <w:pPr>
        <w:pStyle w:val="2"/>
        <w:jc w:val="both"/>
        <w:rPr>
          <w:rFonts w:hint="eastAsia"/>
        </w:rPr>
      </w:pPr>
    </w:p>
    <w:p>
      <w:pPr>
        <w:pStyle w:val="3"/>
        <w:rPr>
          <w:rFonts w:hint="eastAsia"/>
        </w:rPr>
      </w:pPr>
    </w:p>
    <w:p>
      <w:pPr>
        <w:rPr>
          <w:rFonts w:hint="eastAsia"/>
        </w:rPr>
      </w:pPr>
    </w:p>
    <w:p>
      <w:pPr>
        <w:pStyle w:val="2"/>
        <w:rPr>
          <w:rFonts w:hint="eastAsia"/>
          <w:lang w:val="en-US" w:eastAsia="zh-CN"/>
        </w:rPr>
      </w:pPr>
    </w:p>
    <w:p/>
    <w:sectPr>
      <w:headerReference r:id="rId3" w:type="default"/>
      <w:footerReference r:id="rId4" w:type="default"/>
      <w:footerReference r:id="rId5" w:type="even"/>
      <w:pgSz w:w="11906" w:h="16838"/>
      <w:pgMar w:top="2098" w:right="1474" w:bottom="1985" w:left="1588" w:header="851" w:footer="1588" w:gutter="0"/>
      <w:cols w:space="720" w:num="1"/>
      <w:titlePg/>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SI黑体-GB2312">
    <w:altName w:val="黑体"/>
    <w:panose1 w:val="02000500000000000000"/>
    <w:charset w:val="86"/>
    <w:family w:val="auto"/>
    <w:pitch w:val="default"/>
    <w:sig w:usb0="00000000" w:usb1="00000000" w:usb2="00000012"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CESI宋体-GB2312">
    <w:altName w:val="宋体"/>
    <w:panose1 w:val="02000500000000000000"/>
    <w:charset w:val="86"/>
    <w:family w:val="auto"/>
    <w:pitch w:val="default"/>
    <w:sig w:usb0="00000000" w:usb1="00000000" w:usb2="00000010" w:usb3="00000000" w:csb0="0004000F" w:csb1="00000000"/>
  </w:font>
  <w:font w:name="CESI仿宋-GB2312">
    <w:altName w:val="仿宋"/>
    <w:panose1 w:val="02000500000000000000"/>
    <w:charset w:val="86"/>
    <w:family w:val="auto"/>
    <w:pitch w:val="default"/>
    <w:sig w:usb0="00000000" w:usb1="00000000" w:usb2="00000010" w:usb3="00000000" w:csb0="0004000F" w:csb1="00000000"/>
  </w:font>
  <w:font w:name="CESI楷体-GB2312">
    <w:altName w:val="宋体"/>
    <w:panose1 w:val="02000500000000000000"/>
    <w:charset w:val="86"/>
    <w:family w:val="auto"/>
    <w:pitch w:val="default"/>
    <w:sig w:usb0="00000000" w:usb1="00000000" w:usb2="00000012"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rPr>
        <w:rStyle w:val="8"/>
        <w:rFonts w:ascii="宋体" w:hAnsi="宋体"/>
        <w:sz w:val="28"/>
        <w:szCs w:val="28"/>
      </w:rPr>
    </w:pPr>
    <w:r>
      <w:rPr>
        <w:rStyle w:val="8"/>
        <w:rFonts w:hint="eastAsia" w:ascii="宋体" w:hAnsi="宋体"/>
        <w:sz w:val="28"/>
        <w:szCs w:val="28"/>
      </w:rPr>
      <w:t xml:space="preserve">— </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2</w:t>
    </w:r>
    <w:r>
      <w:rPr>
        <w:rFonts w:ascii="宋体" w:hAnsi="宋体"/>
        <w:sz w:val="28"/>
        <w:szCs w:val="28"/>
      </w:rPr>
      <w:fldChar w:fldCharType="end"/>
    </w:r>
    <w:r>
      <w:rPr>
        <w:rStyle w:val="8"/>
        <w:rFonts w:hint="eastAsia" w:ascii="宋体" w:hAnsi="宋体"/>
        <w:sz w:val="28"/>
        <w:szCs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fldChar w:fldCharType="begin"/>
    </w:r>
    <w:r>
      <w:rPr>
        <w:rStyle w:val="8"/>
      </w:rPr>
      <w:instrText xml:space="preserve">PAGE  </w:instrText>
    </w:r>
    <w:r>
      <w:fldChar w:fldCharType="separate"/>
    </w:r>
    <w: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0ZGUyY2I1ZDlmYjA3MzczY2I2N2M0ZjNhYzRiMzYifQ=="/>
  </w:docVars>
  <w:rsids>
    <w:rsidRoot w:val="773240F9"/>
    <w:rsid w:val="688A5435"/>
    <w:rsid w:val="77324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3"/>
    <w:qFormat/>
    <w:uiPriority w:val="10"/>
    <w:pPr>
      <w:spacing w:before="240" w:after="60"/>
      <w:jc w:val="center"/>
      <w:outlineLvl w:val="0"/>
    </w:pPr>
    <w:rPr>
      <w:rFonts w:ascii="Arial" w:hAnsi="Arial"/>
      <w:b/>
    </w:rPr>
  </w:style>
  <w:style w:type="paragraph" w:styleId="3">
    <w:name w:val="Body Text Indent"/>
    <w:next w:val="1"/>
    <w:unhideWhenUsed/>
    <w:qFormat/>
    <w:uiPriority w:val="0"/>
    <w:pPr>
      <w:widowControl w:val="0"/>
      <w:spacing w:after="120"/>
      <w:ind w:left="420" w:leftChars="200"/>
      <w:jc w:val="both"/>
    </w:pPr>
    <w:rPr>
      <w:rFonts w:ascii="Times New Roman" w:hAnsi="Times New Roman" w:eastAsia="宋体" w:cs="Times New Roman"/>
      <w:kern w:val="2"/>
      <w:sz w:val="32"/>
      <w:szCs w:val="24"/>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2022-06-08T09:13:00Z</dcterms:created>
  <dc:creator>Administrator</dc:creator>
  <cp:lastModifiedBy>Administrator</cp:lastModifiedBy>
  <dcterms:modified xsi:type="dcterms:W3CDTF">2022-06-08T09:14:04Z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97D1A56819584042A8C8E05B66568705</vt:lpwstr>
  </property>
</Properties>
</file>